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03" w:rsidRDefault="00FC5D03" w:rsidP="00FC5D03">
      <w:pPr>
        <w:spacing w:after="0" w:line="240" w:lineRule="auto"/>
        <w:ind w:firstLine="708"/>
        <w:jc w:val="center"/>
        <w:rPr>
          <w:b/>
          <w:szCs w:val="28"/>
        </w:rPr>
      </w:pPr>
      <w:r w:rsidRPr="00477B1A">
        <w:rPr>
          <w:b/>
          <w:szCs w:val="28"/>
        </w:rPr>
        <w:t>Уважаемые родители!</w:t>
      </w:r>
    </w:p>
    <w:p w:rsidR="00FC5D03" w:rsidRDefault="00FC5D03" w:rsidP="00FC5D03">
      <w:pPr>
        <w:spacing w:after="0" w:line="240" w:lineRule="auto"/>
        <w:ind w:firstLine="708"/>
        <w:jc w:val="center"/>
        <w:rPr>
          <w:szCs w:val="28"/>
        </w:rPr>
      </w:pPr>
    </w:p>
    <w:p w:rsidR="00FC5D03" w:rsidRPr="00500DF4" w:rsidRDefault="00FC5D03" w:rsidP="00FC5D03">
      <w:pPr>
        <w:spacing w:after="0" w:line="24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ВИДЕОРОЛИКИ МЧС РОССИИ по пожарной безопасности </w:t>
      </w:r>
      <w:r>
        <w:rPr>
          <w:szCs w:val="28"/>
        </w:rPr>
        <w:t xml:space="preserve">можно посмотреть (по размещенным ниже ссылкам) и обсудить вместе с детьми. </w:t>
      </w:r>
    </w:p>
    <w:p w:rsidR="00FC5D03" w:rsidRDefault="00FC5D03" w:rsidP="00FC5D03">
      <w:pPr>
        <w:spacing w:after="0" w:line="240" w:lineRule="auto"/>
        <w:ind w:firstLine="708"/>
        <w:rPr>
          <w:b/>
          <w:szCs w:val="28"/>
        </w:rPr>
      </w:pPr>
    </w:p>
    <w:p w:rsidR="00FC5D03" w:rsidRDefault="00FC5D03" w:rsidP="00FC5D03">
      <w:pPr>
        <w:spacing w:after="0" w:line="240" w:lineRule="auto"/>
        <w:ind w:firstLine="708"/>
        <w:rPr>
          <w:b/>
          <w:szCs w:val="28"/>
        </w:rPr>
      </w:pPr>
      <w:r>
        <w:rPr>
          <w:b/>
          <w:szCs w:val="28"/>
        </w:rPr>
        <w:t>Основные опасности в быту:</w:t>
      </w:r>
    </w:p>
    <w:p w:rsidR="00FC5D03" w:rsidRPr="002457AD" w:rsidRDefault="00FC5D03" w:rsidP="00FC5D03">
      <w:pPr>
        <w:spacing w:after="0" w:line="240" w:lineRule="auto"/>
        <w:ind w:firstLine="708"/>
        <w:rPr>
          <w:szCs w:val="28"/>
        </w:rPr>
      </w:pPr>
      <w:hyperlink r:id="rId5" w:history="1">
        <w:r w:rsidRPr="0080138D">
          <w:rPr>
            <w:rStyle w:val="a3"/>
            <w:szCs w:val="28"/>
          </w:rPr>
          <w:t>http://www.mchs.gov.ru/dop/info/individual/rules/Osnovi_bezopasnosti_v_bit/item/222819/</w:t>
        </w:r>
      </w:hyperlink>
      <w:r>
        <w:rPr>
          <w:szCs w:val="28"/>
        </w:rPr>
        <w:t xml:space="preserve"> </w:t>
      </w:r>
    </w:p>
    <w:p w:rsidR="00FC5D03" w:rsidRDefault="00FC5D03" w:rsidP="00FC5D03">
      <w:pPr>
        <w:spacing w:after="0" w:line="240" w:lineRule="auto"/>
        <w:ind w:firstLine="708"/>
        <w:rPr>
          <w:b/>
          <w:szCs w:val="28"/>
        </w:rPr>
      </w:pPr>
    </w:p>
    <w:p w:rsidR="00FC5D03" w:rsidRDefault="00FC5D03" w:rsidP="00FC5D03">
      <w:pPr>
        <w:spacing w:after="0" w:line="240" w:lineRule="auto"/>
        <w:ind w:firstLine="708"/>
        <w:rPr>
          <w:szCs w:val="28"/>
        </w:rPr>
      </w:pPr>
      <w:r w:rsidRPr="00532CD6">
        <w:rPr>
          <w:b/>
          <w:szCs w:val="28"/>
        </w:rPr>
        <w:t xml:space="preserve">Безопасность при пожаре: </w:t>
      </w:r>
      <w:hyperlink r:id="rId6" w:history="1">
        <w:r w:rsidRPr="0080138D">
          <w:rPr>
            <w:rStyle w:val="a3"/>
            <w:szCs w:val="28"/>
          </w:rPr>
          <w:t>http://www.mchs.gov.ru/dop/info/individual/rules/Osnovi_bezopasnosti_v_bit/item/222811/</w:t>
        </w:r>
      </w:hyperlink>
    </w:p>
    <w:p w:rsidR="00FC5D03" w:rsidRDefault="00FC5D03" w:rsidP="00FC5D03">
      <w:pPr>
        <w:spacing w:after="0" w:line="240" w:lineRule="auto"/>
        <w:ind w:firstLine="708"/>
        <w:jc w:val="both"/>
        <w:rPr>
          <w:b/>
          <w:szCs w:val="28"/>
        </w:rPr>
      </w:pPr>
    </w:p>
    <w:p w:rsidR="00FC5D03" w:rsidRDefault="00FC5D03" w:rsidP="00FC5D03">
      <w:pPr>
        <w:spacing w:after="0" w:line="240" w:lineRule="auto"/>
        <w:ind w:firstLine="708"/>
        <w:jc w:val="both"/>
        <w:rPr>
          <w:szCs w:val="28"/>
        </w:rPr>
      </w:pPr>
      <w:r w:rsidRPr="00532CD6">
        <w:rPr>
          <w:b/>
          <w:szCs w:val="28"/>
        </w:rPr>
        <w:t>Пиротехника:</w:t>
      </w:r>
      <w:r>
        <w:rPr>
          <w:szCs w:val="28"/>
        </w:rPr>
        <w:t xml:space="preserve"> </w:t>
      </w:r>
      <w:hyperlink r:id="rId7" w:history="1">
        <w:r w:rsidRPr="0080138D">
          <w:rPr>
            <w:rStyle w:val="a3"/>
            <w:szCs w:val="28"/>
          </w:rPr>
          <w:t>http://www.mchs.gov.ru/dop/info/individual/rules/Osnovi_bezopasnosti_v_bit/item/222812/</w:t>
        </w:r>
      </w:hyperlink>
      <w:r>
        <w:rPr>
          <w:szCs w:val="28"/>
        </w:rPr>
        <w:t xml:space="preserve"> </w:t>
      </w:r>
    </w:p>
    <w:p w:rsidR="00FC5D03" w:rsidRDefault="00FC5D03" w:rsidP="00FC5D03">
      <w:pPr>
        <w:spacing w:after="0" w:line="240" w:lineRule="auto"/>
        <w:ind w:firstLine="708"/>
        <w:rPr>
          <w:b/>
          <w:szCs w:val="28"/>
        </w:rPr>
      </w:pPr>
    </w:p>
    <w:p w:rsidR="00FC5D03" w:rsidRDefault="00FC5D03" w:rsidP="00FC5D03">
      <w:pPr>
        <w:spacing w:after="0" w:line="240" w:lineRule="auto"/>
        <w:ind w:firstLine="708"/>
        <w:rPr>
          <w:szCs w:val="28"/>
        </w:rPr>
      </w:pPr>
      <w:r w:rsidRPr="002457AD">
        <w:rPr>
          <w:b/>
          <w:szCs w:val="28"/>
        </w:rPr>
        <w:t>Утечка газа в квартире:</w:t>
      </w:r>
      <w:r>
        <w:rPr>
          <w:szCs w:val="28"/>
        </w:rPr>
        <w:t xml:space="preserve"> </w:t>
      </w:r>
      <w:hyperlink r:id="rId8" w:history="1">
        <w:r w:rsidRPr="0080138D">
          <w:rPr>
            <w:rStyle w:val="a3"/>
            <w:szCs w:val="28"/>
          </w:rPr>
          <w:t>http://www.mchs.gov.ru/dop/info/individual/rules/Osnovi_bezopasnosti_v_bit/item/222810/</w:t>
        </w:r>
      </w:hyperlink>
    </w:p>
    <w:p w:rsidR="00FC5D03" w:rsidRDefault="00FC5D03" w:rsidP="00FC5D03">
      <w:pPr>
        <w:spacing w:after="0" w:line="240" w:lineRule="auto"/>
        <w:ind w:firstLine="708"/>
        <w:rPr>
          <w:b/>
          <w:szCs w:val="28"/>
        </w:rPr>
      </w:pPr>
    </w:p>
    <w:p w:rsidR="00FC5D03" w:rsidRDefault="00FC5D03" w:rsidP="00FC5D03">
      <w:pPr>
        <w:spacing w:after="0" w:line="240" w:lineRule="auto"/>
        <w:ind w:firstLine="708"/>
        <w:rPr>
          <w:szCs w:val="28"/>
        </w:rPr>
      </w:pPr>
      <w:r w:rsidRPr="002457AD">
        <w:rPr>
          <w:b/>
          <w:szCs w:val="28"/>
        </w:rPr>
        <w:t>Пожар в автомобиле:</w:t>
      </w:r>
      <w:r>
        <w:rPr>
          <w:szCs w:val="28"/>
        </w:rPr>
        <w:t xml:space="preserve"> </w:t>
      </w:r>
      <w:hyperlink r:id="rId9" w:history="1">
        <w:r w:rsidRPr="0080138D">
          <w:rPr>
            <w:rStyle w:val="a3"/>
            <w:szCs w:val="28"/>
          </w:rPr>
          <w:t>http://www.mchs.gov.ru/dop/info/individual/rules/Osnovi_bezopasnosti_v_bit/item/222816/</w:t>
        </w:r>
      </w:hyperlink>
    </w:p>
    <w:p w:rsidR="00FC5D03" w:rsidRDefault="00FC5D03" w:rsidP="00FC5D03">
      <w:pPr>
        <w:spacing w:after="0" w:line="240" w:lineRule="auto"/>
        <w:ind w:firstLine="708"/>
        <w:rPr>
          <w:b/>
          <w:szCs w:val="28"/>
        </w:rPr>
      </w:pPr>
    </w:p>
    <w:p w:rsidR="00FC5D03" w:rsidRPr="0096602B" w:rsidRDefault="00FC5D03" w:rsidP="00FC5D03">
      <w:pPr>
        <w:spacing w:after="0" w:line="240" w:lineRule="auto"/>
        <w:ind w:firstLine="708"/>
        <w:rPr>
          <w:b/>
          <w:szCs w:val="28"/>
        </w:rPr>
      </w:pPr>
      <w:r w:rsidRPr="0096602B">
        <w:rPr>
          <w:b/>
          <w:szCs w:val="28"/>
        </w:rPr>
        <w:t>Правила безопасности в праздники:</w:t>
      </w:r>
    </w:p>
    <w:p w:rsidR="00FC5D03" w:rsidRDefault="00FC5D03" w:rsidP="00FC5D03">
      <w:pPr>
        <w:spacing w:after="0" w:line="240" w:lineRule="auto"/>
        <w:ind w:firstLine="708"/>
        <w:rPr>
          <w:szCs w:val="28"/>
        </w:rPr>
      </w:pPr>
      <w:hyperlink r:id="rId10" w:history="1">
        <w:r w:rsidRPr="0080138D">
          <w:rPr>
            <w:rStyle w:val="a3"/>
            <w:szCs w:val="28"/>
          </w:rPr>
          <w:t>http://www.mchs.gov.ru/dop/info/individual/rules/Osnovi_bezopasnosti_v_bit/item/282307/</w:t>
        </w:r>
      </w:hyperlink>
      <w:r>
        <w:rPr>
          <w:szCs w:val="28"/>
        </w:rPr>
        <w:t xml:space="preserve"> </w:t>
      </w:r>
    </w:p>
    <w:p w:rsidR="00FC5D03" w:rsidRDefault="00FC5D03" w:rsidP="00FC5D03">
      <w:pPr>
        <w:spacing w:after="0" w:line="240" w:lineRule="auto"/>
        <w:ind w:firstLine="708"/>
        <w:outlineLvl w:val="2"/>
        <w:rPr>
          <w:rFonts w:eastAsia="Times New Roman"/>
          <w:b/>
          <w:bCs/>
          <w:szCs w:val="28"/>
          <w:lang w:eastAsia="ru-RU"/>
        </w:rPr>
      </w:pPr>
    </w:p>
    <w:p w:rsidR="00FC5D03" w:rsidRDefault="00FC5D03" w:rsidP="00FC5D03">
      <w:pPr>
        <w:spacing w:after="0" w:line="240" w:lineRule="auto"/>
        <w:ind w:firstLine="708"/>
        <w:outlineLvl w:val="2"/>
        <w:rPr>
          <w:szCs w:val="28"/>
        </w:rPr>
      </w:pPr>
      <w:r w:rsidRPr="005969D1">
        <w:rPr>
          <w:rFonts w:eastAsia="Times New Roman"/>
          <w:b/>
          <w:bCs/>
          <w:szCs w:val="28"/>
          <w:lang w:eastAsia="ru-RU"/>
        </w:rPr>
        <w:t>Видео</w:t>
      </w:r>
      <w:r>
        <w:rPr>
          <w:b/>
          <w:szCs w:val="28"/>
        </w:rPr>
        <w:t>ролики</w:t>
      </w:r>
      <w:r w:rsidRPr="005969D1">
        <w:rPr>
          <w:rFonts w:eastAsia="Times New Roman"/>
          <w:b/>
          <w:bCs/>
          <w:szCs w:val="28"/>
          <w:lang w:eastAsia="ru-RU"/>
        </w:rPr>
        <w:t xml:space="preserve">. Пропаганда пожарной безопасности: </w:t>
      </w:r>
      <w:hyperlink r:id="rId11" w:history="1">
        <w:r w:rsidRPr="0080138D">
          <w:rPr>
            <w:rStyle w:val="a3"/>
            <w:szCs w:val="28"/>
          </w:rPr>
          <w:t>http://pozhproekt.ru/video/video-propaganda-pozharnoj-bezopasnosti</w:t>
        </w:r>
      </w:hyperlink>
      <w:r>
        <w:rPr>
          <w:szCs w:val="28"/>
        </w:rPr>
        <w:t xml:space="preserve">  </w:t>
      </w:r>
    </w:p>
    <w:p w:rsidR="00FC5D03" w:rsidRDefault="00FC5D03" w:rsidP="00FC5D0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C5D03" w:rsidRPr="005969D1" w:rsidRDefault="00FC5D03" w:rsidP="00FC5D0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5969D1">
        <w:rPr>
          <w:b/>
          <w:sz w:val="28"/>
          <w:szCs w:val="28"/>
        </w:rPr>
        <w:t>удио и видео материалы Гласного управления МЧС России по Алтайскому краю:</w:t>
      </w:r>
      <w:r w:rsidRPr="005969D1">
        <w:rPr>
          <w:sz w:val="28"/>
          <w:szCs w:val="28"/>
        </w:rPr>
        <w:t xml:space="preserve"> </w:t>
      </w:r>
      <w:hyperlink r:id="rId12" w:tgtFrame="_blank" w:history="1">
        <w:r w:rsidRPr="005969D1">
          <w:rPr>
            <w:rStyle w:val="a3"/>
            <w:sz w:val="28"/>
            <w:szCs w:val="28"/>
          </w:rPr>
          <w:t>https://yadi.sk/d/2dtEFMLgpqnzn</w:t>
        </w:r>
      </w:hyperlink>
    </w:p>
    <w:p w:rsidR="00FC5D03" w:rsidRDefault="00FC5D03" w:rsidP="00FC5D03">
      <w:pPr>
        <w:spacing w:after="0" w:line="240" w:lineRule="auto"/>
        <w:ind w:firstLine="709"/>
        <w:outlineLvl w:val="2"/>
        <w:rPr>
          <w:b/>
          <w:szCs w:val="28"/>
        </w:rPr>
      </w:pPr>
    </w:p>
    <w:p w:rsidR="00FC5D03" w:rsidRDefault="00FC5D03" w:rsidP="00FC5D03">
      <w:pPr>
        <w:spacing w:after="0" w:line="240" w:lineRule="auto"/>
        <w:ind w:firstLine="709"/>
        <w:outlineLvl w:val="2"/>
        <w:rPr>
          <w:szCs w:val="28"/>
        </w:rPr>
      </w:pPr>
      <w:r w:rsidRPr="00185FFD">
        <w:rPr>
          <w:b/>
          <w:szCs w:val="28"/>
        </w:rPr>
        <w:t xml:space="preserve">Видеоролик </w:t>
      </w:r>
      <w:r>
        <w:rPr>
          <w:b/>
          <w:szCs w:val="28"/>
        </w:rPr>
        <w:t xml:space="preserve">МЧС России </w:t>
      </w:r>
      <w:r w:rsidRPr="00185FFD">
        <w:rPr>
          <w:b/>
          <w:szCs w:val="28"/>
        </w:rPr>
        <w:t>для детей:</w:t>
      </w:r>
      <w:r>
        <w:rPr>
          <w:szCs w:val="28"/>
        </w:rPr>
        <w:t xml:space="preserve"> </w:t>
      </w:r>
    </w:p>
    <w:p w:rsidR="00FC5D03" w:rsidRPr="005969D1" w:rsidRDefault="00FC5D03" w:rsidP="00FC5D03">
      <w:pPr>
        <w:spacing w:after="0" w:line="240" w:lineRule="auto"/>
        <w:ind w:firstLine="709"/>
        <w:outlineLvl w:val="2"/>
        <w:rPr>
          <w:szCs w:val="28"/>
        </w:rPr>
      </w:pPr>
      <w:hyperlink r:id="rId13" w:history="1">
        <w:r w:rsidRPr="0080138D">
          <w:rPr>
            <w:rStyle w:val="a3"/>
            <w:szCs w:val="28"/>
          </w:rPr>
          <w:t>http://xitfilms.ru/online/N1RaeUM5cjJYVzg</w:t>
        </w:r>
      </w:hyperlink>
      <w:r w:rsidRPr="00185FFD">
        <w:rPr>
          <w:szCs w:val="28"/>
        </w:rPr>
        <w:t>=</w:t>
      </w:r>
      <w:r>
        <w:rPr>
          <w:szCs w:val="28"/>
        </w:rPr>
        <w:t xml:space="preserve"> </w:t>
      </w:r>
    </w:p>
    <w:p w:rsidR="00C758FC" w:rsidRDefault="00C758FC">
      <w:bookmarkStart w:id="0" w:name="_GoBack"/>
      <w:bookmarkEnd w:id="0"/>
    </w:p>
    <w:sectPr w:rsidR="00C7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FF"/>
    <w:rsid w:val="002E0EFF"/>
    <w:rsid w:val="00C758FC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0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5D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5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0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5D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5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dop/info/individual/rules/Osnovi_bezopasnosti_v_bit/item/222810/" TargetMode="External"/><Relationship Id="rId13" Type="http://schemas.openxmlformats.org/officeDocument/2006/relationships/hyperlink" Target="http://xitfilms.ru/online/N1RaeUM5cjJYVz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hs.gov.ru/dop/info/individual/rules/Osnovi_bezopasnosti_v_bit/item/222812/" TargetMode="External"/><Relationship Id="rId12" Type="http://schemas.openxmlformats.org/officeDocument/2006/relationships/hyperlink" Target="https://yadi.sk/d/2dtEFMLgpqnz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chs.gov.ru/dop/info/individual/rules/Osnovi_bezopasnosti_v_bit/item/222811/" TargetMode="External"/><Relationship Id="rId11" Type="http://schemas.openxmlformats.org/officeDocument/2006/relationships/hyperlink" Target="http://pozhproekt.ru/video/video-propaganda-pozharnoj-bezopasnosti" TargetMode="External"/><Relationship Id="rId5" Type="http://schemas.openxmlformats.org/officeDocument/2006/relationships/hyperlink" Target="http://www.mchs.gov.ru/dop/info/individual/rules/Osnovi_bezopasnosti_v_bit/item/22281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chs.gov.ru/dop/info/individual/rules/Osnovi_bezopasnosti_v_bit/item/2823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dop/info/individual/rules/Osnovi_bezopasnosti_v_bit/item/2228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*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2016-03-29T05:11:00Z</dcterms:created>
  <dcterms:modified xsi:type="dcterms:W3CDTF">2016-03-29T05:12:00Z</dcterms:modified>
</cp:coreProperties>
</file>